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8F" w:rsidRPr="00D1728F" w:rsidRDefault="00D1728F" w:rsidP="00853283">
      <w:pPr>
        <w:widowControl/>
        <w:shd w:val="clear" w:color="auto" w:fill="FFFFFF"/>
        <w:spacing w:before="335" w:after="167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50"/>
          <w:szCs w:val="50"/>
        </w:rPr>
      </w:pPr>
      <w:r w:rsidRPr="00D1728F">
        <w:rPr>
          <w:rFonts w:ascii="微软雅黑" w:eastAsia="微软雅黑" w:hAnsi="微软雅黑" w:cs="宋体" w:hint="eastAsia"/>
          <w:color w:val="333333"/>
          <w:kern w:val="0"/>
          <w:sz w:val="50"/>
          <w:szCs w:val="50"/>
        </w:rPr>
        <w:t>校园呼叫中心实训平台解决方案</w:t>
      </w:r>
    </w:p>
    <w:p w:rsidR="00D1728F" w:rsidRDefault="00D1728F" w:rsidP="00D1728F">
      <w:pPr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实训平台系统介绍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1、校园呼叫中心实训平台逻辑架构</w:t>
      </w:r>
    </w:p>
    <w:p w:rsidR="00B739F7" w:rsidRDefault="00D1728F" w:rsidP="00D1728F"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  <w:r w:rsidR="00797152"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  <w:shd w:val="clear" w:color="auto" w:fill="FFFFFF"/>
        </w:rPr>
        <w:drawing>
          <wp:inline distT="0" distB="0" distL="0" distR="0">
            <wp:extent cx="4667885" cy="2955925"/>
            <wp:effectExtent l="19050" t="0" r="0" b="0"/>
            <wp:docPr id="1" name="图片 1" descr="C:\Users\Administrator.S7D2TCFHAM98W88\Desktop\校园呼叫中心实训平台逻辑架构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7D2TCFHAM98W88\Desktop\校园呼叫中心实训平台逻辑架构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2、逻辑架构具体说明：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①　CTI基础平台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1)       整合了包括IP PBX、CTI、IVR、传真、Email、录音、语音信箱等呼叫中心基本功能。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2)       提供统一的系统管理平台，对系统的资源进行统一的配置管理及监控。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3)       提供图形化的流程设计工具，实现语音菜单及路由设计。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②　话务应用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lastRenderedPageBreak/>
        <w:t>1)       提供详细、多样的话务报表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2)       提供软电话控制器，实现相应的电话操作功能，包括摘机、保留、挂断、转接、会议、呼叫、小休等功能，以及信息弹屏。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3)       座席监控可实现对所有座席的当前状态进行监控，并支持强插、指导、拦截、监听等话务管理功能。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③　客服中心业务应用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1)       提供图形化的设计工具，用于表单、调查问卷、座席话术设计，从而形成表单模板、调查问卷模板和相关业务模板。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2)       在前面提供的模板基础上，可实现灵活、多样的业务应用自由定制，包括：咨询、投诉、求助、调查问卷、外呼业务（如客户关怀、服务回访、提醒交费等）。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④　客户信息服务专业实训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3)       提供仿真的人机对话、人人对话模拟实训练习环节，引入呼叫中心常见行业应用案例，可进行实际的情境教学。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4)       提供灵活、开放的题集设计工具，教师可根据课程需要自行设定实训联系内容与流程。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5)       提供线上评分、录音等多样的教学评估方法，教师可针对学生情况进行针对性的教学考核与评估。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6)       提供丰富的行业知识库，学生可了解各个行业的基本知识。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7)       全称录音比对，将学生实训人机对话录音，教师可进行针对性点评。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说明：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MS Gothic" w:eastAsia="MS Gothic" w:hAnsi="MS Gothic" w:cs="MS Gothic" w:hint="eastAsia"/>
          <w:color w:val="333333"/>
          <w:kern w:val="0"/>
          <w:sz w:val="23"/>
          <w:szCs w:val="23"/>
          <w:shd w:val="clear" w:color="auto" w:fill="FFFFFF"/>
        </w:rPr>
        <w:t>♦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  商用平台通过E1/SIP/模拟线路接入公共电话网。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MS Gothic" w:eastAsia="MS Gothic" w:hAnsi="MS Gothic" w:cs="MS Gothic" w:hint="eastAsia"/>
          <w:color w:val="333333"/>
          <w:kern w:val="0"/>
          <w:sz w:val="23"/>
          <w:szCs w:val="23"/>
          <w:shd w:val="clear" w:color="auto" w:fill="FFFFFF"/>
        </w:rPr>
        <w:lastRenderedPageBreak/>
        <w:t>♦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  坐席登录商用平台，向外提供服务。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D1728F">
        <w:rPr>
          <w:rFonts w:ascii="MS Gothic" w:eastAsia="MS Gothic" w:hAnsi="MS Gothic" w:cs="MS Gothic" w:hint="eastAsia"/>
          <w:color w:val="333333"/>
          <w:kern w:val="0"/>
          <w:sz w:val="23"/>
          <w:szCs w:val="23"/>
          <w:shd w:val="clear" w:color="auto" w:fill="FFFFFF"/>
        </w:rPr>
        <w:t>♦</w:t>
      </w:r>
      <w:r w:rsidRPr="00D1728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  学员、教师登录教育平台，进行培训。</w:t>
      </w:r>
    </w:p>
    <w:sectPr w:rsidR="00B739F7" w:rsidSect="00281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3B" w:rsidRDefault="003A473B" w:rsidP="00D1728F">
      <w:r>
        <w:separator/>
      </w:r>
    </w:p>
  </w:endnote>
  <w:endnote w:type="continuationSeparator" w:id="1">
    <w:p w:rsidR="003A473B" w:rsidRDefault="003A473B" w:rsidP="00D1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C4" w:rsidRDefault="009C02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83" w:rsidRPr="009C02C4" w:rsidRDefault="009C02C4" w:rsidP="009C02C4">
    <w:pPr>
      <w:pStyle w:val="a4"/>
      <w:rPr>
        <w:szCs w:val="21"/>
      </w:rPr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C4" w:rsidRDefault="009C02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3B" w:rsidRDefault="003A473B" w:rsidP="00D1728F">
      <w:r>
        <w:separator/>
      </w:r>
    </w:p>
  </w:footnote>
  <w:footnote w:type="continuationSeparator" w:id="1">
    <w:p w:rsidR="003A473B" w:rsidRDefault="003A473B" w:rsidP="00D17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C4" w:rsidRDefault="009C02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83" w:rsidRPr="00853283" w:rsidRDefault="00853283" w:rsidP="00853283">
    <w:pPr>
      <w:pStyle w:val="a3"/>
      <w:rPr>
        <w:sz w:val="21"/>
        <w:szCs w:val="21"/>
      </w:rPr>
    </w:pPr>
    <w:r w:rsidRPr="00853283">
      <w:rPr>
        <w:rFonts w:hint="eastAsia"/>
        <w:sz w:val="21"/>
        <w:szCs w:val="21"/>
      </w:rPr>
      <w:t>胜威科技</w:t>
    </w:r>
    <w:r w:rsidRPr="00853283">
      <w:rPr>
        <w:rFonts w:hint="eastAsia"/>
        <w:sz w:val="21"/>
        <w:szCs w:val="21"/>
      </w:rPr>
      <w:t xml:space="preserve">(028-86082660)    </w:t>
    </w:r>
    <w:r>
      <w:rPr>
        <w:rFonts w:hint="eastAsia"/>
        <w:sz w:val="21"/>
        <w:szCs w:val="21"/>
      </w:rPr>
      <w:t xml:space="preserve"> </w:t>
    </w:r>
    <w:r w:rsidRPr="00853283">
      <w:rPr>
        <w:rFonts w:hint="eastAsia"/>
        <w:sz w:val="21"/>
        <w:szCs w:val="21"/>
      </w:rPr>
      <w:t xml:space="preserve"> </w:t>
    </w:r>
    <w:r w:rsidRPr="00853283">
      <w:rPr>
        <w:rFonts w:hint="eastAsia"/>
        <w:color w:val="0000FF"/>
        <w:sz w:val="21"/>
        <w:szCs w:val="21"/>
        <w:u w:val="single"/>
      </w:rPr>
      <w:t>http://www.swkj.com</w:t>
    </w:r>
    <w:r>
      <w:rPr>
        <w:rFonts w:hint="eastAsia"/>
        <w:sz w:val="21"/>
        <w:szCs w:val="21"/>
      </w:rPr>
      <w:t xml:space="preserve">    </w:t>
    </w:r>
    <w:r>
      <w:rPr>
        <w:rFonts w:hint="eastAsia"/>
        <w:sz w:val="21"/>
        <w:szCs w:val="21"/>
      </w:rPr>
      <w:t>校园</w:t>
    </w:r>
    <w:r w:rsidRPr="00853283">
      <w:rPr>
        <w:rFonts w:hint="eastAsia"/>
        <w:sz w:val="21"/>
        <w:szCs w:val="21"/>
      </w:rPr>
      <w:t>呼叫中心</w:t>
    </w:r>
    <w:r>
      <w:rPr>
        <w:rFonts w:hint="eastAsia"/>
        <w:sz w:val="21"/>
        <w:szCs w:val="21"/>
      </w:rPr>
      <w:t>实训平台</w:t>
    </w:r>
    <w:r w:rsidRPr="00853283">
      <w:rPr>
        <w:rFonts w:hint="eastAsia"/>
        <w:sz w:val="21"/>
        <w:szCs w:val="21"/>
      </w:rPr>
      <w:t>解决方案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C4" w:rsidRDefault="009C02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28F"/>
    <w:rsid w:val="00144D96"/>
    <w:rsid w:val="0020258F"/>
    <w:rsid w:val="00281332"/>
    <w:rsid w:val="00317E7C"/>
    <w:rsid w:val="003A473B"/>
    <w:rsid w:val="006900E5"/>
    <w:rsid w:val="00762548"/>
    <w:rsid w:val="00797152"/>
    <w:rsid w:val="00853283"/>
    <w:rsid w:val="00951F2E"/>
    <w:rsid w:val="00990BF0"/>
    <w:rsid w:val="009C02C4"/>
    <w:rsid w:val="00A422D6"/>
    <w:rsid w:val="00B739F7"/>
    <w:rsid w:val="00D1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172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2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28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1728F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D1728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971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7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123</Words>
  <Characters>704</Characters>
  <Application>Microsoft Office Word</Application>
  <DocSecurity>0</DocSecurity>
  <Lines>5</Lines>
  <Paragraphs>1</Paragraphs>
  <ScaleCrop>false</ScaleCrop>
  <Company>Sky123.Org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7</cp:revision>
  <dcterms:created xsi:type="dcterms:W3CDTF">2018-11-09T03:31:00Z</dcterms:created>
  <dcterms:modified xsi:type="dcterms:W3CDTF">2019-09-18T02:33:00Z</dcterms:modified>
</cp:coreProperties>
</file>